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32CEF" w14:textId="77777777" w:rsidR="00F90E75" w:rsidRPr="00F90E75" w:rsidRDefault="00F90E75" w:rsidP="00F90E75">
      <w:pPr>
        <w:rPr>
          <w:b/>
          <w:bCs/>
        </w:rPr>
      </w:pPr>
      <w:r>
        <w:t xml:space="preserve">                                          </w:t>
      </w:r>
      <w:r w:rsidRPr="00F90E75">
        <w:rPr>
          <w:b/>
          <w:bCs/>
        </w:rPr>
        <w:t>TAVAS ZEYBEKLER ANADOLU LİSESİ</w:t>
      </w:r>
    </w:p>
    <w:p w14:paraId="2F3F8E3D" w14:textId="77777777" w:rsidR="00F90E75" w:rsidRPr="00F90E75" w:rsidRDefault="00F90E75" w:rsidP="00F90E75">
      <w:pPr>
        <w:rPr>
          <w:b/>
          <w:bCs/>
        </w:rPr>
      </w:pPr>
      <w:r w:rsidRPr="00F90E75">
        <w:rPr>
          <w:b/>
          <w:bCs/>
        </w:rPr>
        <w:t xml:space="preserve">    2024-2025 EĞİTİM ÖĞRETİM YILI ÖDÜL VE DİSİPLİN KURULU SENE BAŞI TOPLANTISI</w:t>
      </w:r>
    </w:p>
    <w:p w14:paraId="34408397" w14:textId="77777777" w:rsidR="00F90E75" w:rsidRDefault="00F90E75" w:rsidP="00F90E75"/>
    <w:p w14:paraId="2A0511FF" w14:textId="77777777" w:rsidR="00F90E75" w:rsidRDefault="00F90E75" w:rsidP="00F90E75">
      <w:r w:rsidRPr="00F90E75">
        <w:rPr>
          <w:b/>
          <w:bCs/>
        </w:rPr>
        <w:t>TOPLANTI TARİHİ:</w:t>
      </w:r>
      <w:r>
        <w:t>23.09.2024</w:t>
      </w:r>
    </w:p>
    <w:p w14:paraId="1F902AD2" w14:textId="77777777" w:rsidR="00F90E75" w:rsidRDefault="00F90E75" w:rsidP="00F90E75">
      <w:r w:rsidRPr="00F90E75">
        <w:rPr>
          <w:b/>
          <w:bCs/>
        </w:rPr>
        <w:t>TOPLANTI SAATİ</w:t>
      </w:r>
      <w:r>
        <w:t>: 10.15</w:t>
      </w:r>
    </w:p>
    <w:p w14:paraId="78C78331" w14:textId="77777777" w:rsidR="00F90E75" w:rsidRDefault="00F90E75" w:rsidP="00F90E75">
      <w:r w:rsidRPr="00F90E75">
        <w:rPr>
          <w:b/>
          <w:bCs/>
        </w:rPr>
        <w:t>TOPLANTI YERİ:</w:t>
      </w:r>
      <w:r>
        <w:t xml:space="preserve"> MÜDÜR YARDIMCISI ODASI</w:t>
      </w:r>
    </w:p>
    <w:p w14:paraId="1900E4E4" w14:textId="77777777" w:rsidR="00F90E75" w:rsidRDefault="00F90E75" w:rsidP="00F90E75">
      <w:r w:rsidRPr="00F90E75">
        <w:rPr>
          <w:b/>
          <w:bCs/>
        </w:rPr>
        <w:t>KARAR NO:</w:t>
      </w:r>
      <w:r>
        <w:t xml:space="preserve"> 1</w:t>
      </w:r>
    </w:p>
    <w:p w14:paraId="5259BC7E" w14:textId="77777777" w:rsidR="00F90E75" w:rsidRPr="00F90E75" w:rsidRDefault="00F90E75" w:rsidP="00F90E75">
      <w:pPr>
        <w:rPr>
          <w:b/>
          <w:bCs/>
        </w:rPr>
      </w:pPr>
      <w:r w:rsidRPr="00F90E75">
        <w:rPr>
          <w:b/>
          <w:bCs/>
        </w:rPr>
        <w:t>GÜNDEM MADDELERİ:</w:t>
      </w:r>
    </w:p>
    <w:p w14:paraId="57A11A6B" w14:textId="77777777" w:rsidR="00F90E75" w:rsidRDefault="00F90E75" w:rsidP="00F90E75">
      <w:r w:rsidRPr="00F90E75">
        <w:rPr>
          <w:b/>
          <w:bCs/>
        </w:rPr>
        <w:t>1.</w:t>
      </w:r>
      <w:r>
        <w:t xml:space="preserve"> Açılış ve Yoklama</w:t>
      </w:r>
    </w:p>
    <w:p w14:paraId="5A7F633F" w14:textId="77777777" w:rsidR="00F90E75" w:rsidRDefault="00F90E75" w:rsidP="00F90E75">
      <w:r w:rsidRPr="00F90E75">
        <w:rPr>
          <w:b/>
          <w:bCs/>
        </w:rPr>
        <w:t>2.</w:t>
      </w:r>
      <w:r>
        <w:t xml:space="preserve"> 2024-2025 Eğitim Öğretim yılı yol haritasının belirlenmesi</w:t>
      </w:r>
    </w:p>
    <w:p w14:paraId="640F42B3" w14:textId="77777777" w:rsidR="00F90E75" w:rsidRDefault="00F90E75" w:rsidP="00F90E75">
      <w:r w:rsidRPr="00F90E75">
        <w:rPr>
          <w:b/>
          <w:bCs/>
        </w:rPr>
        <w:t>3.</w:t>
      </w:r>
      <w:r>
        <w:t xml:space="preserve"> Dilek ve temenniler</w:t>
      </w:r>
    </w:p>
    <w:p w14:paraId="387EAC90" w14:textId="77777777" w:rsidR="00F90E75" w:rsidRPr="00F90E75" w:rsidRDefault="00F90E75" w:rsidP="00F90E75">
      <w:pPr>
        <w:rPr>
          <w:b/>
          <w:bCs/>
        </w:rPr>
      </w:pPr>
      <w:r w:rsidRPr="00F90E75">
        <w:rPr>
          <w:b/>
          <w:bCs/>
        </w:rPr>
        <w:t xml:space="preserve">                                                         ALINAN KARARLAR </w:t>
      </w:r>
    </w:p>
    <w:p w14:paraId="6EAEDA7D" w14:textId="77777777" w:rsidR="00F90E75" w:rsidRDefault="00F90E75" w:rsidP="00F90E75">
      <w:r>
        <w:t>Okul Öğrenci Ödül ve Disiplin Kurulu üyeleri Gülşah ŞEN başkanlığında 23.09.2024 günü saat 10.15'de toplanarak aşağıdaki kararları almıştır:</w:t>
      </w:r>
    </w:p>
    <w:p w14:paraId="4500E6DE" w14:textId="77777777" w:rsidR="00F90E75" w:rsidRDefault="00F90E75" w:rsidP="00F90E75">
      <w:r>
        <w:t>1) Ortaöğretim Kurumları Yönetmeliği'nin disiplin iş ve işlemleri ile ilgili 163-164-165-166. maddelerinin ve aynı Yönetmeliğin sınıf geçme, devamsızlık, geç gelme, öğrenci başarısının değerlendirilmesi, sınıf tekrarı ile ilgili 35-43-44-45-48-49-50-51-53-54-55-56-57-58 ve 59.maddeleri bir kez daha Sınıf Rehberlik Çalışma Planlarındaki planlamaya göre sınıf öğretmenleri aracılığı ile rehberlik ders saatinde tüm öğrencilere duyurulacaktır.</w:t>
      </w:r>
    </w:p>
    <w:p w14:paraId="4EA5BD6C" w14:textId="77777777" w:rsidR="00F90E75" w:rsidRDefault="00F90E75" w:rsidP="00F90E75">
      <w:r>
        <w:t>2) Öğrencilere Okul öğrenci Ödül ve Disiplin Kurulu'nun sadece cezalandıran bir kurum değil, olumlu davranışlar gösteren öğrencileri ödüllendiren bir kurul olduğu duyurulup açıklanacaktır.</w:t>
      </w:r>
    </w:p>
    <w:p w14:paraId="4760ABDB" w14:textId="77777777" w:rsidR="00F90E75" w:rsidRDefault="00F90E75" w:rsidP="00F90E75">
      <w:r>
        <w:t>3) Sosyal etkinliklerde okulumuzu temsil eden ve başarılı olan öğrencilerimize başarı belgesi verilmesi ve okulun imkânları ölçüsünde bayrak törenlerinde ödüllendirilmesi ve desteklenmesine karar verildi.</w:t>
      </w:r>
    </w:p>
    <w:p w14:paraId="62ADBF4E" w14:textId="77777777" w:rsidR="00F90E75" w:rsidRDefault="00F90E75" w:rsidP="00F90E75">
      <w:r>
        <w:t>4) Okul Öğrenci Ödül ve Disiplin Kurulu faaliyetleri veli, öğretmenler, rehber öğretmen iş birliğiyle yürütülecektir.</w:t>
      </w:r>
    </w:p>
    <w:p w14:paraId="3E910FDE" w14:textId="77777777" w:rsidR="00F90E75" w:rsidRDefault="00F90E75" w:rsidP="00F90E75">
      <w:r>
        <w:t>5)Okulumuzda olabilecek disiplin olaylarının nedenleri önceden araştırılarak önlemler alınabilmesi için (devamsızlık, derse geç gelme, kılık kıyafet sorunları, olumsuz davranış, sınıf içi davranışları, okul içi davranışları, akademik başarıları vb.) okul idaresi, rehberlik servisi ve sınıf rehber öğretmenleriyle koordineli bir şekilde çalışmalar yapılmasına karar verilmiştir. Ayrıca öğrencilerin tespit edilen olumsuz davranışları, okul ve toplu yaşama kurallarına uymasını sağlamak için, en kısa zamanda velilere ve ders öğretmenlerine bildirilecek ve birlikte çalışılacaktır.</w:t>
      </w:r>
    </w:p>
    <w:p w14:paraId="5E1A8D24" w14:textId="77777777" w:rsidR="00F90E75" w:rsidRDefault="00F90E75" w:rsidP="00F90E75">
      <w:r>
        <w:t>6) Boş geçebilecek derslerdeki öğrencilerin denetim altına alınması ve olumlu faaliyetlerde bulunmalarının sağlanması için tedbirler alınacaktır. Nöbetçi müdür yardımcısı ve dersi boş olan nöbetçi öğretmen öğrencileri çevre düzenleme, kitap okuma vb. etkinliklerle görevlendirecektir.</w:t>
      </w:r>
    </w:p>
    <w:p w14:paraId="3BA58195" w14:textId="77777777" w:rsidR="00F90E75" w:rsidRDefault="00F90E75" w:rsidP="00F90E75">
      <w:r>
        <w:t xml:space="preserve">7) Ders içinde problem çıkaran öğrenciler doğrudan idareye getirilmeyecek, önce öğrenci velisiyle iletişime geçilerek görüşme yapılması, görüşmenin tutanak altına alınması; davranışın tekrar etmesi </w:t>
      </w:r>
      <w:r>
        <w:lastRenderedPageBreak/>
        <w:t>durumunda sınıf rehber öğretmeni-okul rehber öğretmeni ve veli ile üçlü görüşme yapılarak tutanak altına alınması kararlaştırıldı.</w:t>
      </w:r>
    </w:p>
    <w:p w14:paraId="5769135C" w14:textId="77777777" w:rsidR="00F90E75" w:rsidRDefault="00F90E75" w:rsidP="00F90E75">
      <w:r>
        <w:t>8) Ortaöğretim Kurumlar Yönetmeliği Madde 164-1/n ve Madde 164-1/o' ya dayanarak okula telefon getirilmemesi öğrencilere bildirilmiştir. Taşımalı öğrenciler ve özel durumu olan öğrenciler için telefon dolabı uygulaması yapılmaktadır.</w:t>
      </w:r>
    </w:p>
    <w:p w14:paraId="75188F47" w14:textId="4756E4E9" w:rsidR="00F90E75" w:rsidRDefault="00F90E75" w:rsidP="00F90E75">
      <w:r>
        <w:t>Telefon dolabı uygulamasında telefonların sorumluluğu tamamen öğrenci ve velidedir, ‘düştü, kırıldı, çalındı vb. sebeplerden</w:t>
      </w:r>
      <w:r w:rsidR="00E22272">
        <w:t>’</w:t>
      </w:r>
      <w:r>
        <w:t xml:space="preserve"> okul idaresi ve öğretmenler sorumlu değildir. İlk veli toplantısında velilere bildirilecektir.</w:t>
      </w:r>
    </w:p>
    <w:p w14:paraId="4A3D9559" w14:textId="77777777" w:rsidR="00F90E75" w:rsidRDefault="00F90E75" w:rsidP="00F90E75">
      <w:r>
        <w:t xml:space="preserve"> Cep telefonlarını okul içinde, ders saatleri dışında, aileleriyle iletişim sağlamak için kullanacaklar, okul içerisinde uygunsuz, hoş olmayan fotoğraf çekip sosyal medyada yayınlamayacaklardır. Kurala uymayan ya da ders esnasında cep telefonunu kullanan öğrencilerin ilkinde telefonları okul yönetimince velisine teslim edilmek üzere muhafaza edilecek ve velisine teslim edilecektir, tekrarı durumunda ilgili disiplin cezası uygulanacaktır.</w:t>
      </w:r>
    </w:p>
    <w:p w14:paraId="3797493B" w14:textId="77777777" w:rsidR="00F90E75" w:rsidRDefault="00F90E75" w:rsidP="00F90E75">
      <w:r>
        <w:t>9) Mazeretsiz olarak geç kalmayı ve devamsızlık yapmayı alışkanlık haline getirmeye çalışan öğrencilerle ilgili olarak idarece işlem yapılacaktır. Öğrencilerimizin mazeretsiz geç kalma gibi bir durumları söz konusu olmayacaktır. Sene başı öğretmenler kurul toplantısında alınan kararlara göre İlk ders saati 5 dakikadan fazla geç kalan öğrenci geç olarak yazılıp e-okula yarım gün olarak işlenecektir. 5 GÜN GEÇ DEVAMSIZLIK e-okul sisteminde otomatik olarak YARIM GÜN devamsızlık sayılacaktır. Okul ders veya teneffüs saatlerinde öğrencilerin, okul idaresinin izni olmaksızın okul sınırları dışına çıkmamaları gerektiği konusunda özellikle sınıf rehber öğretmenleri tarafından rehberlik derslerinde uyarılacaktır.</w:t>
      </w:r>
    </w:p>
    <w:p w14:paraId="41E1245D" w14:textId="77777777" w:rsidR="00F90E75" w:rsidRDefault="00F90E75" w:rsidP="00F90E75">
      <w:r>
        <w:t>10) Öğrencilerin okul girişine ya da çıkışına dışarıdan arkadaşlarını, akrabalarını çağırmamasına, bu konuda sınıf rehber öğretmenlerinin öğrencilere gerekli uyarıları yapmalarına karar verildi.</w:t>
      </w:r>
    </w:p>
    <w:p w14:paraId="753CEC02" w14:textId="77777777" w:rsidR="00F90E75" w:rsidRDefault="00F90E75" w:rsidP="00F90E75">
      <w:r>
        <w:t>11) Öğrencilerin, sınıf rehber öğretmenlerinin yönlendirmesiyle sosyal aktivitelere katılarak yetenekli olduğu alanların ön plana çıkarılmasına karar verildi.</w:t>
      </w:r>
    </w:p>
    <w:p w14:paraId="3D36FBF7" w14:textId="77777777" w:rsidR="00F90E75" w:rsidRDefault="00F90E75" w:rsidP="00F90E75">
      <w:r>
        <w:t>12) Öğrencilere okul rehberlik servisi tarafından düzeylerine göre ders çalışma programları hazırlanması ve bu konuda öğrencilere sınıf rehber öğretmenleri tarafından rehberlik yapılmasına karar verildi.</w:t>
      </w:r>
    </w:p>
    <w:p w14:paraId="016D1AA9" w14:textId="77777777" w:rsidR="00F90E75" w:rsidRDefault="00F90E75" w:rsidP="00F90E75">
      <w:r>
        <w:t>13) Devamsızlık yapan öğrencilerin sınıf rehber öğretmenlerince ailelerinin aranması ve çocukları ile ilgili bilgilendirilmesi karar verildi.</w:t>
      </w:r>
    </w:p>
    <w:p w14:paraId="51A47666" w14:textId="77777777" w:rsidR="00F90E75" w:rsidRDefault="00F90E75" w:rsidP="00F90E75">
      <w:r>
        <w:t>14) Öğrencilere boş derste sınıftan çıkmamaları, sınıf başkanı tarafından nöbetçi müdür yardımcısı ve nöbetçi öğretmen ile iletişime geçilerek nöbetçi heyetinin verdiği çalışmaları yapmalarına karar verildi.</w:t>
      </w:r>
    </w:p>
    <w:p w14:paraId="2D5EF8F4" w14:textId="77777777" w:rsidR="00F90E75" w:rsidRDefault="00F90E75" w:rsidP="00F90E75">
      <w:r>
        <w:t>15) Okulun eklenti ve donanımlarının, araç-gereçlerinin ve dersliklerin öğrencilerde aidiyet duygusu oluşturarak temiz ve özenli kullandırılmasına karar verildi. Son dersin öğretmeninin sınıf temizliğini kontrol etmesine, öğrencilere bu konuda gerekli bilgi ve uyarıların yapılmasına karar verildi.</w:t>
      </w:r>
    </w:p>
    <w:p w14:paraId="2F817C0A" w14:textId="77777777" w:rsidR="00F90E75" w:rsidRDefault="00F90E75" w:rsidP="00F90E75">
      <w:r>
        <w:t>16) Öğrenci velilerimizin çocukları ile ilgili bir problem olduğunda, okulu aramaları gerektiğinde okulun sabit telefonunu aramalarının daha uygun olacağı ve bu önerinin ilk toplantıda velilere hatırlatılmasına karar verildi.</w:t>
      </w:r>
    </w:p>
    <w:p w14:paraId="1580457B" w14:textId="77777777" w:rsidR="00F90E75" w:rsidRDefault="00F90E75" w:rsidP="00F90E75">
      <w:r>
        <w:t>17) Öğle aralarında sınıflardan çıkmayan öğrencilerin denetim altında olması için nöbetçi öğretmenlerce sınıf kapılarının açık tutulması karar altına alındı.</w:t>
      </w:r>
    </w:p>
    <w:p w14:paraId="74F63BD9" w14:textId="77777777" w:rsidR="00F90E75" w:rsidRDefault="00F90E75" w:rsidP="00F90E75">
      <w:r>
        <w:lastRenderedPageBreak/>
        <w:t>18) Öğrencilerimizin derslere vaktinde girip çıkmasının sağlanmasına karar verildi. Ders esnasında öğrencilerin çıkarılmamasına karar verildi.</w:t>
      </w:r>
    </w:p>
    <w:p w14:paraId="2562EE91" w14:textId="77777777" w:rsidR="00F90E75" w:rsidRDefault="00F90E75" w:rsidP="00F90E75">
      <w:r>
        <w:t>19)Ders araç-gereçlerini getirmemeyi alışkanlık haline getiren öğrencilere hakkında gerekli disiplin işlemlerinin uygulanmasına karar verildi.</w:t>
      </w:r>
    </w:p>
    <w:p w14:paraId="5F66F888" w14:textId="77777777" w:rsidR="00F90E75" w:rsidRDefault="00F90E75" w:rsidP="00F90E75">
      <w:r>
        <w:t>20)Okul etkinlikleri ve sportif faaliyetlere katılan öğrencilerin ve okul saatleri dışındaki çalışmalar da dâhil olmak üzere, öğrenciye yakışır giyim kuşam ve davranış sergilemeleri, bu konuda etkinlikleri organize eden öğretmenlerin gerekli hassasiyeti göstermeleri gerektiği kararı alındı.</w:t>
      </w:r>
    </w:p>
    <w:p w14:paraId="0C595AAB" w14:textId="77777777" w:rsidR="00F90E75" w:rsidRDefault="00F90E75" w:rsidP="00F90E75">
      <w:r>
        <w:t>21) Okul Öğrenci Ödül ve Disiplin Kurulu'nda alınan tavsiye kararlarının okulun web sitesinde paylaşılmasına karar verildi.</w:t>
      </w:r>
    </w:p>
    <w:p w14:paraId="5AF7FCC1" w14:textId="77777777" w:rsidR="00F90E75" w:rsidRDefault="00F90E75" w:rsidP="00F90E75">
      <w:r>
        <w:t>22) Kız ve erkek öğrencilerin okula uygun kıyafetlerle gelmeleri için velilerin, öğretmenlerin ve idarenin iş birliği yapması, gerekli kontrollerin sağlanabilmesi için de aşağıdaki hususların öğrencilere duyurulması sağlanacaktır.</w:t>
      </w:r>
    </w:p>
    <w:p w14:paraId="76A85F83" w14:textId="77777777" w:rsidR="00F90E75" w:rsidRDefault="00F90E75" w:rsidP="00F90E75">
      <w:r>
        <w:t>KIZ ÖĞRENCİLER</w:t>
      </w:r>
    </w:p>
    <w:p w14:paraId="346517E8" w14:textId="5932924D" w:rsidR="00F90E75" w:rsidRDefault="00E22272" w:rsidP="00F90E75">
      <w:r>
        <w:t>*</w:t>
      </w:r>
      <w:r w:rsidR="00F90E75">
        <w:t xml:space="preserve"> Kolye, küpe, piercing, hızma, halhal, künye vb. ziynet eşyası ve her türlü takı takılmayacak dövme yapılmayacaktır.</w:t>
      </w:r>
    </w:p>
    <w:p w14:paraId="2552E7BD" w14:textId="23A04724" w:rsidR="00F90E75" w:rsidRDefault="00E22272" w:rsidP="00F90E75">
      <w:r>
        <w:t>*</w:t>
      </w:r>
      <w:r w:rsidR="00F90E75">
        <w:t>Öğrenciler, okulumuzun belirttiği formaları giyecektir.</w:t>
      </w:r>
    </w:p>
    <w:p w14:paraId="789109EF" w14:textId="671469EB" w:rsidR="00F90E75" w:rsidRDefault="00E22272" w:rsidP="00F90E75">
      <w:r>
        <w:t>*</w:t>
      </w:r>
      <w:r w:rsidR="00F90E75">
        <w:t xml:space="preserve"> Makyaj yapılmayacak, tırnaklar boyasız olacak ve uzatılmayacaktır.</w:t>
      </w:r>
    </w:p>
    <w:p w14:paraId="6F371294" w14:textId="77777777" w:rsidR="00F90E75" w:rsidRDefault="00F90E75" w:rsidP="00F90E75">
      <w:r>
        <w:t>ERKEK ÖĞRENCİLER</w:t>
      </w:r>
    </w:p>
    <w:p w14:paraId="2ED0A23D" w14:textId="79C6F74E" w:rsidR="00F90E75" w:rsidRDefault="00E22272" w:rsidP="00F90E75">
      <w:r>
        <w:t>*</w:t>
      </w:r>
      <w:r w:rsidR="00F90E75">
        <w:t xml:space="preserve"> Saçlar temiz ve düzenli, boyasız ve favoriler kısa kesilmiş olacaktır.</w:t>
      </w:r>
    </w:p>
    <w:p w14:paraId="14ECDC59" w14:textId="57FD17DB" w:rsidR="00F90E75" w:rsidRDefault="00E22272" w:rsidP="00F90E75">
      <w:r>
        <w:t>*</w:t>
      </w:r>
      <w:r w:rsidR="00F90E75">
        <w:t xml:space="preserve"> </w:t>
      </w:r>
      <w:r w:rsidR="00F121EC">
        <w:t>S</w:t>
      </w:r>
      <w:r w:rsidR="00F90E75">
        <w:t>akal tıraşı olunacaktır.</w:t>
      </w:r>
    </w:p>
    <w:p w14:paraId="5DCE022B" w14:textId="5DB4C349" w:rsidR="00F90E75" w:rsidRDefault="00E22272" w:rsidP="00F90E75">
      <w:r>
        <w:t>*</w:t>
      </w:r>
      <w:r w:rsidR="00F90E75">
        <w:t xml:space="preserve"> Kolye, küpe, piercing, hızma, künye vb. ziynet eşyası ve her türlü takı takılmayacak dövme yapılmayacaktır.</w:t>
      </w:r>
    </w:p>
    <w:p w14:paraId="43362288" w14:textId="20817375" w:rsidR="00F90E75" w:rsidRDefault="00E22272" w:rsidP="00F90E75">
      <w:r>
        <w:t>*</w:t>
      </w:r>
      <w:r w:rsidR="00F90E75">
        <w:t>Öğrenciler, okulumuzun belirttiği formaları giyecektir.</w:t>
      </w:r>
    </w:p>
    <w:p w14:paraId="0ED79F5D" w14:textId="77777777" w:rsidR="00F90E75" w:rsidRDefault="00F90E75" w:rsidP="00F90E75">
      <w:r>
        <w:t>23)Öğrenci okul malına zarar verdiğinde kendisi karşılamak zorundadır.</w:t>
      </w:r>
    </w:p>
    <w:p w14:paraId="0109721B" w14:textId="77777777" w:rsidR="00F90E75" w:rsidRDefault="00F90E75" w:rsidP="00F90E75">
      <w:r>
        <w:t>24)Her sınıf düzeyinde öğretmen görüşleri alınarak aktif olarak derse katılan 2 şer öğrencinin Onur belgesi ile ödüllendirilmesine ayrıca ayın öğrencisi seçilmesine karar verildi</w:t>
      </w:r>
    </w:p>
    <w:p w14:paraId="626B1594" w14:textId="77777777" w:rsidR="00F90E75" w:rsidRDefault="00F90E75" w:rsidP="00F90E75">
      <w:r>
        <w:t>25) Tavas Zeybekler Anadolu Lisesi, Okul Öğrenci Ödül ve Disiplin Kurulu'nun aldığı bu kararlara tüm öğrenciler uymakla yükümlüdür. Aksi davranışlarda bulunan öğrenciler yönetmeliklerde belirtildiği gibi işleme tabi tutulacaktır.</w:t>
      </w:r>
    </w:p>
    <w:p w14:paraId="4127A935" w14:textId="77777777" w:rsidR="00F90E75" w:rsidRDefault="00F90E75" w:rsidP="00F90E75">
      <w:r>
        <w:t>26) Kurulumuzca alınan bu kararlar, düzen ve disipline dönük bütün faaliyetlerin amacı; öğrencilerimizi korkutmak veya sindirmek değil, birlikte yaşamanın gereği olan haklara saygı gösterilmesini sağlamaktır.</w:t>
      </w:r>
    </w:p>
    <w:p w14:paraId="29931E69" w14:textId="77777777" w:rsidR="00F90E75" w:rsidRDefault="00F90E75" w:rsidP="00F90E75"/>
    <w:p w14:paraId="3A78C554" w14:textId="77777777" w:rsidR="00F90E75" w:rsidRDefault="00F90E75" w:rsidP="00F90E75"/>
    <w:p w14:paraId="4821C762" w14:textId="77777777" w:rsidR="00F90E75" w:rsidRDefault="00F90E75" w:rsidP="00F90E75"/>
    <w:p w14:paraId="18296A9A" w14:textId="77777777" w:rsidR="00F90E75" w:rsidRDefault="00F90E75" w:rsidP="00F90E75"/>
    <w:p w14:paraId="6A15F2C4" w14:textId="77777777" w:rsidR="00F90E75" w:rsidRDefault="00F90E75" w:rsidP="00F90E75"/>
    <w:p w14:paraId="0C0278EA" w14:textId="77777777" w:rsidR="00F90E75" w:rsidRDefault="00F90E75" w:rsidP="00F90E75">
      <w:r>
        <w:t>Emine ELİKÜÇÜK                                                                           Mehmet CEYLAN</w:t>
      </w:r>
    </w:p>
    <w:p w14:paraId="55E56985" w14:textId="77777777" w:rsidR="00F90E75" w:rsidRDefault="00F90E75" w:rsidP="00F90E75">
      <w:r>
        <w:t>ÜYE (GÖRSEL SANATLAR ÖĞR.)                                                 ÜYE (TARİH ÖĞR.)</w:t>
      </w:r>
    </w:p>
    <w:p w14:paraId="5D0DFC37" w14:textId="77777777" w:rsidR="00F90E75" w:rsidRDefault="00F90E75" w:rsidP="00F90E75">
      <w:r>
        <w:t xml:space="preserve">                                                       </w:t>
      </w:r>
    </w:p>
    <w:p w14:paraId="7C91AF35" w14:textId="63277C62" w:rsidR="00F90E75" w:rsidRDefault="00F90E75" w:rsidP="00F90E75">
      <w:r>
        <w:t>NURAY GÜL ONGUN                                                                          Emin KÜÇÜKTERCİ</w:t>
      </w:r>
    </w:p>
    <w:p w14:paraId="7BFB6D4D" w14:textId="77777777" w:rsidR="00F90E75" w:rsidRDefault="00F90E75" w:rsidP="00F90E75">
      <w:r>
        <w:t>ONUR KURULU İKİNCİ BAŞKANI                                                OKUL AİLE BİRLİĞİ BAŞKANI</w:t>
      </w:r>
    </w:p>
    <w:p w14:paraId="779D1649" w14:textId="77777777" w:rsidR="00F90E75" w:rsidRDefault="00F90E75" w:rsidP="00F90E75"/>
    <w:p w14:paraId="606CDD56" w14:textId="64A8F4D6" w:rsidR="00F90E75" w:rsidRDefault="00F90E75" w:rsidP="00F90E75">
      <w:r>
        <w:t xml:space="preserve">                                                                  Gülşah ŞEN</w:t>
      </w:r>
    </w:p>
    <w:p w14:paraId="4B741EF5" w14:textId="38E8A9F4" w:rsidR="00F90E75" w:rsidRDefault="00F90E75" w:rsidP="00F90E75">
      <w:r>
        <w:t xml:space="preserve">                                                 OKUL DİSİPLİN KURULU BAŞKANI</w:t>
      </w:r>
    </w:p>
    <w:p w14:paraId="57311084" w14:textId="40D47A5D" w:rsidR="00315BCA" w:rsidRDefault="00F90E75" w:rsidP="00F90E75">
      <w:r>
        <w:t xml:space="preserve">                                                    </w:t>
      </w:r>
    </w:p>
    <w:sectPr w:rsidR="00315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75"/>
    <w:rsid w:val="002D153B"/>
    <w:rsid w:val="00315BCA"/>
    <w:rsid w:val="004F4016"/>
    <w:rsid w:val="006F4987"/>
    <w:rsid w:val="00D55776"/>
    <w:rsid w:val="00E22272"/>
    <w:rsid w:val="00F121EC"/>
    <w:rsid w:val="00F90E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031A"/>
  <w15:chartTrackingRefBased/>
  <w15:docId w15:val="{9347FD2E-316E-44EF-B059-257B75A7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1310</Words>
  <Characters>7469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myrd</dc:creator>
  <cp:keywords/>
  <dc:description/>
  <cp:lastModifiedBy>myrd</cp:lastModifiedBy>
  <cp:revision>5</cp:revision>
  <cp:lastPrinted>2024-09-23T05:52:00Z</cp:lastPrinted>
  <dcterms:created xsi:type="dcterms:W3CDTF">2024-09-23T05:50:00Z</dcterms:created>
  <dcterms:modified xsi:type="dcterms:W3CDTF">2024-09-23T08:07:00Z</dcterms:modified>
</cp:coreProperties>
</file>